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E73D" w14:textId="77777777" w:rsidR="00A44904" w:rsidRPr="00F81701" w:rsidRDefault="00A44904" w:rsidP="003175EE">
      <w:pPr>
        <w:autoSpaceDE w:val="0"/>
        <w:autoSpaceDN w:val="0"/>
        <w:adjustRightInd w:val="0"/>
        <w:jc w:val="center"/>
        <w:rPr>
          <w:rFonts w:ascii="Arial" w:hAnsi="Arial" w:cs="Arial"/>
          <w:noProof/>
          <w:color w:val="7F7F7F" w:themeColor="text1" w:themeTint="80"/>
          <w:sz w:val="18"/>
        </w:rPr>
      </w:pPr>
    </w:p>
    <w:p w14:paraId="1E22FF12" w14:textId="2B81A891" w:rsidR="003175EE" w:rsidRPr="00F81701" w:rsidRDefault="0092055D" w:rsidP="003175E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2060"/>
        </w:rPr>
      </w:pPr>
      <w:r>
        <w:rPr>
          <w:rFonts w:ascii="Arial" w:eastAsiaTheme="minorHAnsi" w:hAnsi="Arial" w:cs="Arial"/>
          <w:b/>
          <w:bCs/>
          <w:color w:val="002060"/>
        </w:rPr>
        <w:t>Delegation</w:t>
      </w:r>
      <w:r w:rsidR="00F81701" w:rsidRPr="00F81701">
        <w:rPr>
          <w:rFonts w:ascii="Arial" w:eastAsiaTheme="minorHAnsi" w:hAnsi="Arial" w:cs="Arial"/>
          <w:b/>
          <w:bCs/>
          <w:color w:val="002060"/>
        </w:rPr>
        <w:t xml:space="preserve"> Log</w:t>
      </w:r>
    </w:p>
    <w:p w14:paraId="7C441091" w14:textId="77777777" w:rsidR="003175EE" w:rsidRDefault="003175EE" w:rsidP="003175EE">
      <w:pPr>
        <w:autoSpaceDE w:val="0"/>
        <w:autoSpaceDN w:val="0"/>
        <w:adjustRightInd w:val="0"/>
        <w:jc w:val="center"/>
        <w:rPr>
          <w:rFonts w:ascii="Arial" w:eastAsiaTheme="minorHAnsi" w:hAnsi="Arial" w:cs="Arial"/>
        </w:rPr>
      </w:pPr>
    </w:p>
    <w:p w14:paraId="35B0BDB2" w14:textId="363E7ECC" w:rsidR="005808A3" w:rsidRDefault="00F81701" w:rsidP="00F8170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The purpose of this </w:t>
      </w:r>
      <w:r w:rsidR="0092055D">
        <w:rPr>
          <w:rFonts w:ascii="Arial" w:eastAsiaTheme="minorHAnsi" w:hAnsi="Arial" w:cs="Arial"/>
        </w:rPr>
        <w:t>Delegation</w:t>
      </w:r>
      <w:r>
        <w:rPr>
          <w:rFonts w:ascii="Arial" w:eastAsiaTheme="minorHAnsi" w:hAnsi="Arial" w:cs="Arial"/>
        </w:rPr>
        <w:t xml:space="preserve"> Log is to document </w:t>
      </w:r>
      <w:r w:rsidR="0092055D">
        <w:rPr>
          <w:rFonts w:ascii="Arial" w:eastAsiaTheme="minorHAnsi" w:hAnsi="Arial" w:cs="Arial"/>
        </w:rPr>
        <w:t>the responsibilities of research study team members</w:t>
      </w:r>
      <w:r>
        <w:rPr>
          <w:rFonts w:ascii="Arial" w:eastAsiaTheme="minorHAnsi" w:hAnsi="Arial" w:cs="Arial"/>
        </w:rPr>
        <w:t>.</w:t>
      </w:r>
      <w:r w:rsidR="0092055D">
        <w:rPr>
          <w:rFonts w:ascii="Arial" w:eastAsiaTheme="minorHAnsi" w:hAnsi="Arial" w:cs="Arial"/>
        </w:rPr>
        <w:t xml:space="preserve"> This log should be updated when study personnel are added or removed and when responsibilities change.</w:t>
      </w:r>
      <w:r w:rsidR="005808A3">
        <w:rPr>
          <w:rFonts w:ascii="Arial" w:eastAsiaTheme="minorHAnsi" w:hAnsi="Arial" w:cs="Arial"/>
        </w:rPr>
        <w:t xml:space="preserve"> </w:t>
      </w:r>
    </w:p>
    <w:p w14:paraId="7AA7D0CF" w14:textId="77777777" w:rsidR="005808A3" w:rsidRDefault="005808A3" w:rsidP="00F81701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2676094A" w14:textId="443E5676" w:rsidR="005808A3" w:rsidRDefault="005808A3" w:rsidP="00F8170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See the following policies </w:t>
      </w:r>
      <w:r w:rsidRPr="005808A3">
        <w:rPr>
          <w:rFonts w:ascii="Arial" w:eastAsiaTheme="minorHAnsi" w:hAnsi="Arial" w:cs="Arial"/>
        </w:rPr>
        <w:t>of the CU IRB HRPP Policy Manual</w:t>
      </w:r>
      <w:r w:rsidR="00E117B1">
        <w:rPr>
          <w:rFonts w:ascii="Arial" w:eastAsiaTheme="minorHAnsi" w:hAnsi="Arial" w:cs="Arial"/>
        </w:rPr>
        <w:t xml:space="preserve"> for more information on reporting requirements</w:t>
      </w:r>
      <w:r>
        <w:rPr>
          <w:rFonts w:ascii="Arial" w:eastAsiaTheme="minorHAnsi" w:hAnsi="Arial" w:cs="Arial"/>
        </w:rPr>
        <w:t xml:space="preserve">: </w:t>
      </w:r>
    </w:p>
    <w:p w14:paraId="2F08A51B" w14:textId="77777777" w:rsidR="001355F0" w:rsidRDefault="001355F0" w:rsidP="001355F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1355F0">
        <w:rPr>
          <w:rFonts w:ascii="Arial" w:eastAsiaTheme="minorHAnsi" w:hAnsi="Arial" w:cs="Arial"/>
        </w:rPr>
        <w:t>1.26 PI Qualifications and Responsibilities</w:t>
      </w:r>
    </w:p>
    <w:p w14:paraId="238129D8" w14:textId="51C288D8" w:rsidR="001355F0" w:rsidRDefault="001355F0" w:rsidP="001355F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1355F0">
        <w:rPr>
          <w:rFonts w:ascii="Arial" w:eastAsiaTheme="minorHAnsi" w:hAnsi="Arial" w:cs="Arial"/>
        </w:rPr>
        <w:t>1.27 Research Personnel Qualifications and Responsibilities</w:t>
      </w:r>
    </w:p>
    <w:p w14:paraId="4A7960F0" w14:textId="77777777" w:rsidR="001355F0" w:rsidRPr="001355F0" w:rsidRDefault="001355F0" w:rsidP="001355F0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5808A3" w14:paraId="0B6851F7" w14:textId="77777777" w:rsidTr="005808A3">
        <w:tc>
          <w:tcPr>
            <w:tcW w:w="14390" w:type="dxa"/>
            <w:gridSpan w:val="2"/>
            <w:shd w:val="clear" w:color="auto" w:fill="002060"/>
          </w:tcPr>
          <w:p w14:paraId="79F6C81F" w14:textId="29BCD125" w:rsidR="005808A3" w:rsidRPr="005808A3" w:rsidRDefault="0092055D" w:rsidP="005808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Responsibilities</w:t>
            </w:r>
          </w:p>
        </w:tc>
      </w:tr>
      <w:tr w:rsidR="005808A3" w14:paraId="3C09950B" w14:textId="77777777" w:rsidTr="00F81701">
        <w:tc>
          <w:tcPr>
            <w:tcW w:w="7195" w:type="dxa"/>
          </w:tcPr>
          <w:p w14:paraId="0B053832" w14:textId="630971B3" w:rsidR="005808A3" w:rsidRDefault="009205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Obtain consent</w:t>
            </w:r>
          </w:p>
        </w:tc>
        <w:tc>
          <w:tcPr>
            <w:tcW w:w="7195" w:type="dxa"/>
          </w:tcPr>
          <w:p w14:paraId="624995ED" w14:textId="46F7290D" w:rsidR="005808A3" w:rsidRDefault="000E5893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2055D">
              <w:rPr>
                <w:rFonts w:ascii="Arial" w:hAnsi="Arial" w:cs="Arial"/>
              </w:rPr>
              <w:t xml:space="preserve"> = Assess unanticipated problems and/adverse events</w:t>
            </w:r>
          </w:p>
        </w:tc>
      </w:tr>
      <w:tr w:rsidR="00F81701" w14:paraId="1A48A21B" w14:textId="77777777" w:rsidTr="00F81701">
        <w:tc>
          <w:tcPr>
            <w:tcW w:w="7195" w:type="dxa"/>
          </w:tcPr>
          <w:p w14:paraId="56A788B5" w14:textId="654BA97F" w:rsidR="00F81701" w:rsidRDefault="009205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= Screen participants</w:t>
            </w:r>
          </w:p>
        </w:tc>
        <w:tc>
          <w:tcPr>
            <w:tcW w:w="7195" w:type="dxa"/>
          </w:tcPr>
          <w:p w14:paraId="74346D0E" w14:textId="6B216758" w:rsidR="00F81701" w:rsidRPr="0092055D" w:rsidRDefault="0092055D" w:rsidP="00406F40">
            <w:pPr>
              <w:rPr>
                <w:rFonts w:ascii="Arial" w:hAnsi="Arial" w:cs="Arial"/>
                <w:color w:val="FF0000"/>
              </w:rPr>
            </w:pPr>
            <w:r w:rsidRPr="000E5893">
              <w:rPr>
                <w:rFonts w:ascii="Arial" w:hAnsi="Arial" w:cs="Arial"/>
              </w:rPr>
              <w:t>1</w:t>
            </w:r>
            <w:r w:rsidR="000E5893">
              <w:rPr>
                <w:rFonts w:ascii="Arial" w:hAnsi="Arial" w:cs="Arial"/>
              </w:rPr>
              <w:t>1</w:t>
            </w:r>
            <w:r w:rsidRPr="000E5893">
              <w:rPr>
                <w:rFonts w:ascii="Arial" w:hAnsi="Arial" w:cs="Arial"/>
              </w:rPr>
              <w:t xml:space="preserve"> = </w:t>
            </w:r>
            <w:r w:rsidR="000E5893" w:rsidRPr="000E5893">
              <w:rPr>
                <w:rFonts w:ascii="Arial" w:hAnsi="Arial" w:cs="Arial"/>
              </w:rPr>
              <w:t>Review</w:t>
            </w:r>
            <w:r w:rsidRPr="000E5893">
              <w:rPr>
                <w:rFonts w:ascii="Arial" w:hAnsi="Arial" w:cs="Arial"/>
              </w:rPr>
              <w:t xml:space="preserve"> source documents</w:t>
            </w:r>
          </w:p>
        </w:tc>
      </w:tr>
      <w:tr w:rsidR="00F81701" w14:paraId="35C3454A" w14:textId="77777777" w:rsidTr="00F81701">
        <w:tc>
          <w:tcPr>
            <w:tcW w:w="7195" w:type="dxa"/>
          </w:tcPr>
          <w:p w14:paraId="6F7FAE90" w14:textId="234ACE4E" w:rsidR="00F81701" w:rsidRDefault="009205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= Obtain participants’ medical history</w:t>
            </w:r>
          </w:p>
        </w:tc>
        <w:tc>
          <w:tcPr>
            <w:tcW w:w="7195" w:type="dxa"/>
          </w:tcPr>
          <w:p w14:paraId="1058B277" w14:textId="721365BC" w:rsidR="00F81701" w:rsidRPr="0092055D" w:rsidRDefault="0092055D" w:rsidP="00406F40">
            <w:pPr>
              <w:rPr>
                <w:rFonts w:ascii="Arial" w:hAnsi="Arial" w:cs="Arial"/>
                <w:color w:val="FF0000"/>
              </w:rPr>
            </w:pPr>
            <w:r w:rsidRPr="000E5893">
              <w:rPr>
                <w:rFonts w:ascii="Arial" w:hAnsi="Arial" w:cs="Arial"/>
              </w:rPr>
              <w:t>1</w:t>
            </w:r>
            <w:r w:rsidR="000E5893">
              <w:rPr>
                <w:rFonts w:ascii="Arial" w:hAnsi="Arial" w:cs="Arial"/>
              </w:rPr>
              <w:t>2</w:t>
            </w:r>
            <w:r w:rsidRPr="000E5893">
              <w:rPr>
                <w:rFonts w:ascii="Arial" w:hAnsi="Arial" w:cs="Arial"/>
              </w:rPr>
              <w:t xml:space="preserve"> = Complete study forms</w:t>
            </w:r>
          </w:p>
        </w:tc>
      </w:tr>
      <w:tr w:rsidR="005808A3" w14:paraId="0105A1B2" w14:textId="77777777" w:rsidTr="00F81701">
        <w:tc>
          <w:tcPr>
            <w:tcW w:w="7195" w:type="dxa"/>
          </w:tcPr>
          <w:p w14:paraId="2E1C77E6" w14:textId="32801FE7" w:rsidR="005808A3" w:rsidRDefault="009205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= Perform physical exam</w:t>
            </w:r>
          </w:p>
        </w:tc>
        <w:tc>
          <w:tcPr>
            <w:tcW w:w="7195" w:type="dxa"/>
          </w:tcPr>
          <w:p w14:paraId="1530825B" w14:textId="50D8E6BB" w:rsidR="005808A3" w:rsidRDefault="009205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589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= Provide discharge instructions</w:t>
            </w:r>
          </w:p>
        </w:tc>
      </w:tr>
      <w:tr w:rsidR="0092055D" w14:paraId="66E01660" w14:textId="77777777" w:rsidTr="00F81701">
        <w:tc>
          <w:tcPr>
            <w:tcW w:w="7195" w:type="dxa"/>
          </w:tcPr>
          <w:p w14:paraId="30C34AAD" w14:textId="0AC6F0AB" w:rsidR="0092055D" w:rsidRPr="005808A3" w:rsidRDefault="009205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= Determine eligibility</w:t>
            </w:r>
          </w:p>
        </w:tc>
        <w:tc>
          <w:tcPr>
            <w:tcW w:w="7195" w:type="dxa"/>
          </w:tcPr>
          <w:p w14:paraId="4F14AA8F" w14:textId="44096AA1" w:rsidR="0092055D" w:rsidRDefault="002A16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589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= Make follow-up phone calls</w:t>
            </w:r>
          </w:p>
        </w:tc>
      </w:tr>
      <w:tr w:rsidR="0092055D" w14:paraId="27775598" w14:textId="77777777" w:rsidTr="00F81701">
        <w:tc>
          <w:tcPr>
            <w:tcW w:w="7195" w:type="dxa"/>
          </w:tcPr>
          <w:p w14:paraId="03642A81" w14:textId="484C5D34" w:rsidR="0092055D" w:rsidRPr="005808A3" w:rsidRDefault="009205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= Randomize participants</w:t>
            </w:r>
          </w:p>
        </w:tc>
        <w:tc>
          <w:tcPr>
            <w:tcW w:w="7195" w:type="dxa"/>
          </w:tcPr>
          <w:p w14:paraId="34BF3C41" w14:textId="6BF69568" w:rsidR="0092055D" w:rsidRDefault="002A16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589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= Query management </w:t>
            </w:r>
          </w:p>
        </w:tc>
      </w:tr>
      <w:tr w:rsidR="0092055D" w14:paraId="165D454C" w14:textId="77777777" w:rsidTr="00F81701">
        <w:tc>
          <w:tcPr>
            <w:tcW w:w="7195" w:type="dxa"/>
          </w:tcPr>
          <w:p w14:paraId="13C5DE9D" w14:textId="4DA8E4BA" w:rsidR="0092055D" w:rsidRPr="000E5893" w:rsidRDefault="0092055D" w:rsidP="00406F40">
            <w:pPr>
              <w:rPr>
                <w:rFonts w:ascii="Arial" w:hAnsi="Arial" w:cs="Arial"/>
              </w:rPr>
            </w:pPr>
            <w:r w:rsidRPr="000E5893">
              <w:rPr>
                <w:rFonts w:ascii="Arial" w:hAnsi="Arial" w:cs="Arial"/>
              </w:rPr>
              <w:t>7 = Dispense study drug</w:t>
            </w:r>
          </w:p>
        </w:tc>
        <w:tc>
          <w:tcPr>
            <w:tcW w:w="7195" w:type="dxa"/>
          </w:tcPr>
          <w:p w14:paraId="28F9E89B" w14:textId="2AFBD993" w:rsidR="0092055D" w:rsidRDefault="002A165D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589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= Submit to the IRB</w:t>
            </w:r>
          </w:p>
        </w:tc>
      </w:tr>
      <w:tr w:rsidR="000E5893" w14:paraId="18DC4145" w14:textId="77777777" w:rsidTr="00F81701">
        <w:tc>
          <w:tcPr>
            <w:tcW w:w="7195" w:type="dxa"/>
          </w:tcPr>
          <w:p w14:paraId="366C5280" w14:textId="4CFB7E8E" w:rsidR="000E5893" w:rsidRPr="000E5893" w:rsidRDefault="000E5893" w:rsidP="00406F40">
            <w:pPr>
              <w:rPr>
                <w:rFonts w:ascii="Arial" w:hAnsi="Arial" w:cs="Arial"/>
              </w:rPr>
            </w:pPr>
            <w:r w:rsidRPr="000E5893">
              <w:rPr>
                <w:rFonts w:ascii="Arial" w:hAnsi="Arial" w:cs="Arial"/>
              </w:rPr>
              <w:t xml:space="preserve">8 = </w:t>
            </w:r>
            <w:r w:rsidRPr="000E5893">
              <w:rPr>
                <w:rFonts w:ascii="Arial" w:hAnsi="Arial" w:cs="Arial"/>
              </w:rPr>
              <w:t>Carry out study intervention</w:t>
            </w:r>
          </w:p>
        </w:tc>
        <w:tc>
          <w:tcPr>
            <w:tcW w:w="7195" w:type="dxa"/>
          </w:tcPr>
          <w:p w14:paraId="74A5D4A9" w14:textId="06CCB03F" w:rsidR="000E5893" w:rsidRDefault="000E5893" w:rsidP="00406F40">
            <w:pPr>
              <w:rPr>
                <w:rFonts w:ascii="Arial" w:hAnsi="Arial" w:cs="Arial"/>
              </w:rPr>
            </w:pPr>
            <w:r w:rsidRPr="000E5893">
              <w:rPr>
                <w:rFonts w:ascii="Arial" w:hAnsi="Arial" w:cs="Arial"/>
              </w:rPr>
              <w:t>17 = Other (specify)</w:t>
            </w:r>
          </w:p>
        </w:tc>
      </w:tr>
      <w:tr w:rsidR="0092055D" w14:paraId="5CA8FA96" w14:textId="77777777" w:rsidTr="00F81701">
        <w:tc>
          <w:tcPr>
            <w:tcW w:w="7195" w:type="dxa"/>
          </w:tcPr>
          <w:p w14:paraId="604E2E3D" w14:textId="4A49E6F2" w:rsidR="0092055D" w:rsidRPr="005808A3" w:rsidRDefault="000E5893" w:rsidP="00406F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2055D">
              <w:rPr>
                <w:rFonts w:ascii="Arial" w:hAnsi="Arial" w:cs="Arial"/>
              </w:rPr>
              <w:t xml:space="preserve"> = Drug accountability</w:t>
            </w:r>
          </w:p>
        </w:tc>
        <w:tc>
          <w:tcPr>
            <w:tcW w:w="7195" w:type="dxa"/>
          </w:tcPr>
          <w:p w14:paraId="3250B127" w14:textId="39A49369" w:rsidR="0092055D" w:rsidRDefault="0092055D" w:rsidP="00406F40">
            <w:pPr>
              <w:rPr>
                <w:rFonts w:ascii="Arial" w:hAnsi="Arial" w:cs="Arial"/>
              </w:rPr>
            </w:pPr>
          </w:p>
        </w:tc>
      </w:tr>
    </w:tbl>
    <w:p w14:paraId="7209959A" w14:textId="74BD1DD8" w:rsidR="00406F40" w:rsidRPr="00F81701" w:rsidRDefault="00406F40" w:rsidP="00406F40">
      <w:pPr>
        <w:rPr>
          <w:rFonts w:ascii="Arial" w:hAnsi="Arial" w:cs="Arial"/>
        </w:rPr>
      </w:pPr>
    </w:p>
    <w:p w14:paraId="162ECCB3" w14:textId="7E1883B0" w:rsidR="00406F40" w:rsidRPr="00FF3C3A" w:rsidRDefault="0062100C" w:rsidP="00406F40">
      <w:pPr>
        <w:rPr>
          <w:rFonts w:ascii="Arial" w:hAnsi="Arial" w:cs="Arial"/>
        </w:rPr>
      </w:pPr>
      <w:r w:rsidRPr="00FF3C3A">
        <w:rPr>
          <w:rFonts w:ascii="Arial" w:hAnsi="Arial" w:cs="Arial"/>
        </w:rPr>
        <w:t>Add a study team member: Enter date in the Start Date column</w:t>
      </w:r>
      <w:r w:rsidR="00FF3C3A" w:rsidRPr="00FF3C3A">
        <w:rPr>
          <w:rFonts w:ascii="Arial" w:hAnsi="Arial" w:cs="Arial"/>
        </w:rPr>
        <w:t xml:space="preserve"> and initials and date from the Principal Investigator should be obtained.</w:t>
      </w:r>
    </w:p>
    <w:p w14:paraId="19534ECA" w14:textId="2B4F1E10" w:rsidR="0062100C" w:rsidRPr="00FF3C3A" w:rsidRDefault="0062100C" w:rsidP="00406F40">
      <w:pPr>
        <w:rPr>
          <w:rFonts w:ascii="Arial" w:hAnsi="Arial" w:cs="Arial"/>
        </w:rPr>
      </w:pPr>
      <w:r w:rsidRPr="00FF3C3A">
        <w:rPr>
          <w:rFonts w:ascii="Arial" w:hAnsi="Arial" w:cs="Arial"/>
        </w:rPr>
        <w:t>Remov</w:t>
      </w:r>
      <w:r w:rsidR="00F77351" w:rsidRPr="00FF3C3A">
        <w:rPr>
          <w:rFonts w:ascii="Arial" w:hAnsi="Arial" w:cs="Arial"/>
        </w:rPr>
        <w:t>e</w:t>
      </w:r>
      <w:r w:rsidRPr="00FF3C3A">
        <w:rPr>
          <w:rFonts w:ascii="Arial" w:hAnsi="Arial" w:cs="Arial"/>
        </w:rPr>
        <w:t xml:space="preserve"> a study team member: Enter date in the End Date column</w:t>
      </w:r>
      <w:r w:rsidR="00FF3C3A" w:rsidRPr="00FF3C3A">
        <w:rPr>
          <w:rFonts w:ascii="Arial" w:hAnsi="Arial" w:cs="Arial"/>
        </w:rPr>
        <w:t xml:space="preserve"> </w:t>
      </w:r>
      <w:r w:rsidR="00FF3C3A" w:rsidRPr="00FF3C3A">
        <w:rPr>
          <w:rFonts w:ascii="Arial" w:hAnsi="Arial" w:cs="Arial"/>
        </w:rPr>
        <w:t>and initials and date from the Principal Investigator should be obtained.</w:t>
      </w:r>
    </w:p>
    <w:p w14:paraId="47BC211C" w14:textId="78919195" w:rsidR="00FF3C3A" w:rsidRDefault="0062100C" w:rsidP="00406F40">
      <w:pPr>
        <w:rPr>
          <w:rFonts w:ascii="Arial" w:hAnsi="Arial" w:cs="Arial"/>
        </w:rPr>
      </w:pPr>
      <w:r w:rsidRPr="00FF3C3A">
        <w:rPr>
          <w:rFonts w:ascii="Arial" w:hAnsi="Arial" w:cs="Arial"/>
        </w:rPr>
        <w:t>Change of delegated responsibilities: A</w:t>
      </w:r>
      <w:r w:rsidR="00FF3C3A" w:rsidRPr="00FF3C3A">
        <w:rPr>
          <w:rFonts w:ascii="Arial" w:hAnsi="Arial" w:cs="Arial"/>
        </w:rPr>
        <w:t xml:space="preserve"> new line row with the study team member’s name, responsibilities, </w:t>
      </w:r>
      <w:r w:rsidR="00FF3C3A" w:rsidRPr="00FF3C3A">
        <w:rPr>
          <w:rFonts w:ascii="Arial" w:hAnsi="Arial" w:cs="Arial"/>
        </w:rPr>
        <w:t xml:space="preserve">start date of the updated responsibilities, </w:t>
      </w:r>
      <w:r w:rsidR="00FF3C3A" w:rsidRPr="00FF3C3A">
        <w:rPr>
          <w:rFonts w:ascii="Arial" w:hAnsi="Arial" w:cs="Arial"/>
        </w:rPr>
        <w:t>a</w:t>
      </w:r>
      <w:r w:rsidRPr="00FF3C3A">
        <w:rPr>
          <w:rFonts w:ascii="Arial" w:hAnsi="Arial" w:cs="Arial"/>
        </w:rPr>
        <w:t>n updated signature from the study team member</w:t>
      </w:r>
      <w:r w:rsidR="00FF3C3A" w:rsidRPr="00FF3C3A">
        <w:rPr>
          <w:rFonts w:ascii="Arial" w:hAnsi="Arial" w:cs="Arial"/>
        </w:rPr>
        <w:t>,</w:t>
      </w:r>
      <w:r w:rsidRPr="00FF3C3A">
        <w:rPr>
          <w:rFonts w:ascii="Arial" w:hAnsi="Arial" w:cs="Arial"/>
        </w:rPr>
        <w:t xml:space="preserve"> and updated initials and date from the Principal Investigator should be obtained.</w:t>
      </w:r>
    </w:p>
    <w:p w14:paraId="038AF2A6" w14:textId="77777777" w:rsidR="00FF3C3A" w:rsidRDefault="00FF3C3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2700"/>
        <w:gridCol w:w="5845"/>
      </w:tblGrid>
      <w:tr w:rsidR="00F04305" w:rsidRPr="00F04305" w14:paraId="4A15E597" w14:textId="77777777" w:rsidTr="0018671B">
        <w:tc>
          <w:tcPr>
            <w:tcW w:w="2245" w:type="dxa"/>
            <w:shd w:val="clear" w:color="auto" w:fill="002060"/>
          </w:tcPr>
          <w:p w14:paraId="08A6704F" w14:textId="77777777" w:rsidR="00F04305" w:rsidRPr="00F04305" w:rsidRDefault="00F04305" w:rsidP="00F04305">
            <w:pPr>
              <w:rPr>
                <w:rFonts w:ascii="Arial" w:hAnsi="Arial" w:cs="Arial"/>
                <w:b/>
                <w:bCs/>
              </w:rPr>
            </w:pPr>
            <w:r w:rsidRPr="00F04305">
              <w:rPr>
                <w:rFonts w:ascii="Arial" w:hAnsi="Arial" w:cs="Arial"/>
                <w:b/>
                <w:bCs/>
              </w:rPr>
              <w:lastRenderedPageBreak/>
              <w:t>Protocol Number</w:t>
            </w:r>
          </w:p>
        </w:tc>
        <w:tc>
          <w:tcPr>
            <w:tcW w:w="3600" w:type="dxa"/>
          </w:tcPr>
          <w:p w14:paraId="742F4842" w14:textId="77777777" w:rsidR="00F04305" w:rsidRPr="00F04305" w:rsidRDefault="00F04305" w:rsidP="00F04305">
            <w:pPr>
              <w:rPr>
                <w:rFonts w:ascii="Arial" w:hAnsi="Arial" w:cs="Arial"/>
              </w:rPr>
            </w:pPr>
          </w:p>
          <w:p w14:paraId="54F409B5" w14:textId="77777777" w:rsidR="00F04305" w:rsidRPr="00F04305" w:rsidRDefault="00F04305" w:rsidP="00F0430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002060"/>
          </w:tcPr>
          <w:p w14:paraId="7B17F72F" w14:textId="77777777" w:rsidR="003720B0" w:rsidRDefault="00F04305" w:rsidP="00F04305">
            <w:pPr>
              <w:rPr>
                <w:rFonts w:ascii="Arial" w:hAnsi="Arial" w:cs="Arial"/>
                <w:b/>
                <w:bCs/>
              </w:rPr>
            </w:pPr>
            <w:r w:rsidRPr="00F04305">
              <w:rPr>
                <w:rFonts w:ascii="Arial" w:hAnsi="Arial" w:cs="Arial"/>
                <w:b/>
                <w:bCs/>
              </w:rPr>
              <w:t>Principal Investigator</w:t>
            </w:r>
          </w:p>
          <w:p w14:paraId="312536CD" w14:textId="70915EBF" w:rsidR="0062100C" w:rsidRPr="0062100C" w:rsidRDefault="0062100C" w:rsidP="0062100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100C">
              <w:rPr>
                <w:rFonts w:ascii="Arial" w:hAnsi="Arial" w:cs="Arial"/>
                <w:i/>
                <w:iCs/>
                <w:sz w:val="20"/>
                <w:szCs w:val="20"/>
              </w:rPr>
              <w:t>Study site</w:t>
            </w:r>
          </w:p>
        </w:tc>
        <w:tc>
          <w:tcPr>
            <w:tcW w:w="5845" w:type="dxa"/>
          </w:tcPr>
          <w:p w14:paraId="7B095EC2" w14:textId="77777777" w:rsidR="00F04305" w:rsidRDefault="00F04305" w:rsidP="00F04305">
            <w:pPr>
              <w:rPr>
                <w:rFonts w:ascii="Arial" w:hAnsi="Arial" w:cs="Arial"/>
              </w:rPr>
            </w:pPr>
          </w:p>
          <w:p w14:paraId="7BB42C56" w14:textId="77777777" w:rsidR="0062100C" w:rsidRPr="0062100C" w:rsidRDefault="0062100C" w:rsidP="00F0430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AFF744B" w14:textId="0A41F9D5" w:rsidR="003C3CDC" w:rsidRPr="002053DC" w:rsidRDefault="003C3CDC" w:rsidP="00406F40">
      <w:pPr>
        <w:rPr>
          <w:rFonts w:ascii="Arial" w:hAnsi="Arial" w:cs="Arial"/>
          <w:sz w:val="20"/>
          <w:szCs w:val="20"/>
        </w:rPr>
      </w:pPr>
    </w:p>
    <w:p w14:paraId="2F228F41" w14:textId="4C16A6FE" w:rsidR="002053DC" w:rsidRDefault="002053DC" w:rsidP="00406F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table below, list all study team members to whom the Principal Investigator (PI) has delegated significant study-related responsibilities.</w:t>
      </w:r>
    </w:p>
    <w:p w14:paraId="5BE77F1A" w14:textId="77777777" w:rsidR="002053DC" w:rsidRPr="002053DC" w:rsidRDefault="002053DC" w:rsidP="00406F4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90" w:type="dxa"/>
        <w:jc w:val="center"/>
        <w:tblLook w:val="04A0" w:firstRow="1" w:lastRow="0" w:firstColumn="1" w:lastColumn="0" w:noHBand="0" w:noVBand="1"/>
      </w:tblPr>
      <w:tblGrid>
        <w:gridCol w:w="2875"/>
        <w:gridCol w:w="2520"/>
        <w:gridCol w:w="1170"/>
        <w:gridCol w:w="900"/>
        <w:gridCol w:w="1170"/>
        <w:gridCol w:w="900"/>
        <w:gridCol w:w="1170"/>
        <w:gridCol w:w="3685"/>
      </w:tblGrid>
      <w:tr w:rsidR="00207064" w:rsidRPr="002A165D" w14:paraId="5DC95237" w14:textId="50262C2D" w:rsidTr="00297569">
        <w:trPr>
          <w:jc w:val="center"/>
        </w:trPr>
        <w:tc>
          <w:tcPr>
            <w:tcW w:w="2875" w:type="dxa"/>
            <w:shd w:val="clear" w:color="auto" w:fill="002060"/>
            <w:vAlign w:val="bottom"/>
          </w:tcPr>
          <w:p w14:paraId="5217A6D4" w14:textId="1B784805" w:rsidR="00207064" w:rsidRPr="002A165D" w:rsidRDefault="00207064" w:rsidP="00207064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Study Team Member Name</w:t>
            </w:r>
          </w:p>
        </w:tc>
        <w:tc>
          <w:tcPr>
            <w:tcW w:w="2520" w:type="dxa"/>
            <w:shd w:val="clear" w:color="auto" w:fill="002060"/>
            <w:vAlign w:val="bottom"/>
          </w:tcPr>
          <w:p w14:paraId="706804D4" w14:textId="1ED7F218" w:rsidR="00207064" w:rsidRPr="002A165D" w:rsidRDefault="00207064" w:rsidP="00207064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Responsibilities (#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170" w:type="dxa"/>
            <w:shd w:val="clear" w:color="auto" w:fill="002060"/>
          </w:tcPr>
          <w:p w14:paraId="23863EDD" w14:textId="1E83DC39" w:rsidR="00207064" w:rsidRDefault="00207064" w:rsidP="00207064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PI Initials and Date</w:t>
            </w:r>
          </w:p>
        </w:tc>
        <w:tc>
          <w:tcPr>
            <w:tcW w:w="900" w:type="dxa"/>
            <w:shd w:val="clear" w:color="auto" w:fill="002060"/>
            <w:vAlign w:val="bottom"/>
          </w:tcPr>
          <w:p w14:paraId="27B490FD" w14:textId="20478F5C" w:rsidR="00207064" w:rsidRPr="002A165D" w:rsidRDefault="00207064" w:rsidP="00207064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20706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Start Date</w:t>
            </w:r>
          </w:p>
        </w:tc>
        <w:tc>
          <w:tcPr>
            <w:tcW w:w="1170" w:type="dxa"/>
            <w:shd w:val="clear" w:color="auto" w:fill="002060"/>
            <w:vAlign w:val="bottom"/>
          </w:tcPr>
          <w:p w14:paraId="552AF481" w14:textId="68B890E9" w:rsidR="00207064" w:rsidRPr="002A165D" w:rsidRDefault="00207064" w:rsidP="00207064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PI Initials and Date</w:t>
            </w:r>
          </w:p>
        </w:tc>
        <w:tc>
          <w:tcPr>
            <w:tcW w:w="900" w:type="dxa"/>
            <w:shd w:val="clear" w:color="auto" w:fill="002060"/>
            <w:vAlign w:val="bottom"/>
          </w:tcPr>
          <w:p w14:paraId="3906C41D" w14:textId="53086280" w:rsidR="00207064" w:rsidRPr="002A165D" w:rsidRDefault="00207064" w:rsidP="00207064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End Date</w:t>
            </w:r>
          </w:p>
        </w:tc>
        <w:tc>
          <w:tcPr>
            <w:tcW w:w="1170" w:type="dxa"/>
            <w:shd w:val="clear" w:color="auto" w:fill="002060"/>
          </w:tcPr>
          <w:p w14:paraId="19028547" w14:textId="49C61659" w:rsidR="00207064" w:rsidRDefault="00207064" w:rsidP="00207064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PI Initials and Date</w:t>
            </w:r>
          </w:p>
        </w:tc>
        <w:tc>
          <w:tcPr>
            <w:tcW w:w="3685" w:type="dxa"/>
            <w:shd w:val="clear" w:color="auto" w:fill="002060"/>
            <w:vAlign w:val="bottom"/>
          </w:tcPr>
          <w:p w14:paraId="6BF2D459" w14:textId="3E52308C" w:rsidR="00207064" w:rsidRPr="002A165D" w:rsidRDefault="00207064" w:rsidP="00207064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Study Team Member Signature</w:t>
            </w:r>
          </w:p>
        </w:tc>
      </w:tr>
      <w:tr w:rsidR="00207064" w14:paraId="4E6F68C4" w14:textId="4B0B7D8A" w:rsidTr="00297569">
        <w:trPr>
          <w:jc w:val="center"/>
        </w:trPr>
        <w:tc>
          <w:tcPr>
            <w:tcW w:w="2875" w:type="dxa"/>
          </w:tcPr>
          <w:p w14:paraId="0972DD95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6AB41C6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BFB8EC1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D085F38" w14:textId="702664F2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539DE7B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AED6F08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39E9121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818E754" w14:textId="662C6C5B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07BFAE78" w14:textId="1AF1CF8C" w:rsidTr="00297569">
        <w:trPr>
          <w:jc w:val="center"/>
        </w:trPr>
        <w:tc>
          <w:tcPr>
            <w:tcW w:w="2875" w:type="dxa"/>
          </w:tcPr>
          <w:p w14:paraId="2CD680C1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C1630AC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9B32DD6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3E52482" w14:textId="4CA038E3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8B63FC7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AD475CD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85B7C57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2B9AA1B" w14:textId="7CAA8C04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1563CACC" w14:textId="13ECBC86" w:rsidTr="00297569">
        <w:trPr>
          <w:jc w:val="center"/>
        </w:trPr>
        <w:tc>
          <w:tcPr>
            <w:tcW w:w="2875" w:type="dxa"/>
          </w:tcPr>
          <w:p w14:paraId="6FF66042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9D7B44B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FBF0878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E18BA0B" w14:textId="29F24EA0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5A5FF67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44BD4F5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910A02A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C43F03B" w14:textId="2F72E96C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66673619" w14:textId="022C21A8" w:rsidTr="00297569">
        <w:trPr>
          <w:jc w:val="center"/>
        </w:trPr>
        <w:tc>
          <w:tcPr>
            <w:tcW w:w="2875" w:type="dxa"/>
          </w:tcPr>
          <w:p w14:paraId="154703A4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635523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A3DF5AF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00082E1" w14:textId="6EB4D435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EA9B9BE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F87A98A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CEA1F2B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0479D37" w14:textId="30CE507C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1D14BF8A" w14:textId="00170B0B" w:rsidTr="00297569">
        <w:trPr>
          <w:jc w:val="center"/>
        </w:trPr>
        <w:tc>
          <w:tcPr>
            <w:tcW w:w="2875" w:type="dxa"/>
          </w:tcPr>
          <w:p w14:paraId="4787F762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62A4B69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4D5A426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66F2E6D" w14:textId="2606FAF1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254FCAB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16DE358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B1220E3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FB77BC9" w14:textId="6E62F10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42C32247" w14:textId="5843C857" w:rsidTr="00297569">
        <w:trPr>
          <w:jc w:val="center"/>
        </w:trPr>
        <w:tc>
          <w:tcPr>
            <w:tcW w:w="2875" w:type="dxa"/>
          </w:tcPr>
          <w:p w14:paraId="2039880D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A2530AA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646ECCF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5FB9F9F" w14:textId="43073346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12777DF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22E6913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08723AF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981C72F" w14:textId="0B3ACB0D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5BE52D26" w14:textId="5C31D15C" w:rsidTr="00297569">
        <w:trPr>
          <w:jc w:val="center"/>
        </w:trPr>
        <w:tc>
          <w:tcPr>
            <w:tcW w:w="2875" w:type="dxa"/>
          </w:tcPr>
          <w:p w14:paraId="5BCDE851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55647AB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56940D6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23D5FC5" w14:textId="69F775A6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78FBC6C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03C2306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0EF97BB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E1878F6" w14:textId="4B85F684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410E462A" w14:textId="039C3248" w:rsidTr="00297569">
        <w:trPr>
          <w:jc w:val="center"/>
        </w:trPr>
        <w:tc>
          <w:tcPr>
            <w:tcW w:w="2875" w:type="dxa"/>
          </w:tcPr>
          <w:p w14:paraId="1270AC5A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790A342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CA0BD9E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3A0FE6F" w14:textId="41E94249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24DB054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97275B6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34E3D50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71A8FE0" w14:textId="0B7877C2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39F4D748" w14:textId="618F9D21" w:rsidTr="00297569">
        <w:trPr>
          <w:jc w:val="center"/>
        </w:trPr>
        <w:tc>
          <w:tcPr>
            <w:tcW w:w="2875" w:type="dxa"/>
          </w:tcPr>
          <w:p w14:paraId="4CD3D4B4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593E949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8E96AF4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91DC8EC" w14:textId="2D971ABC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6B1E87D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BFB9472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0F47827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230ECAF" w14:textId="65DBB005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27B459C6" w14:textId="59EC099D" w:rsidTr="00297569">
        <w:trPr>
          <w:jc w:val="center"/>
        </w:trPr>
        <w:tc>
          <w:tcPr>
            <w:tcW w:w="2875" w:type="dxa"/>
          </w:tcPr>
          <w:p w14:paraId="32C2A009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F82598D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389EA99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6B25FB8" w14:textId="4DB8BF26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40F0C75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05DACA9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98C3A65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4B5A629" w14:textId="7061AADF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4EEA3AF4" w14:textId="76435E81" w:rsidTr="00297569">
        <w:trPr>
          <w:jc w:val="center"/>
        </w:trPr>
        <w:tc>
          <w:tcPr>
            <w:tcW w:w="2875" w:type="dxa"/>
          </w:tcPr>
          <w:p w14:paraId="6628C190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4968C34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5916754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E8D7E08" w14:textId="1CF9C899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528DC42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B96CAA3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53824C2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2E89008" w14:textId="085B52E4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6422A628" w14:textId="78EE2CFE" w:rsidTr="00297569">
        <w:trPr>
          <w:jc w:val="center"/>
        </w:trPr>
        <w:tc>
          <w:tcPr>
            <w:tcW w:w="2875" w:type="dxa"/>
          </w:tcPr>
          <w:p w14:paraId="3A03A181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57AF4D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C27187A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6ECE3DC" w14:textId="2635E1E0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8EE1BF5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1B33FDA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421B8DE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4A54A5D" w14:textId="1A6A3D56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33214B21" w14:textId="2D71A2B0" w:rsidTr="00297569">
        <w:trPr>
          <w:jc w:val="center"/>
        </w:trPr>
        <w:tc>
          <w:tcPr>
            <w:tcW w:w="2875" w:type="dxa"/>
          </w:tcPr>
          <w:p w14:paraId="44A8A5DA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EF8639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789DE04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3FCED02" w14:textId="02E2F2D1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91D3753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0E03D93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A7E5AEE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5A702C0" w14:textId="71D128FE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610CF7D7" w14:textId="3A623A19" w:rsidTr="00297569">
        <w:trPr>
          <w:jc w:val="center"/>
        </w:trPr>
        <w:tc>
          <w:tcPr>
            <w:tcW w:w="2875" w:type="dxa"/>
          </w:tcPr>
          <w:p w14:paraId="71E320E7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17223D2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7E9B01E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2D50A55" w14:textId="5F173218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1FA0697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FDBB30A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F2FC905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A704B7F" w14:textId="2EBB69DD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  <w:tr w:rsidR="00207064" w14:paraId="6D207BA4" w14:textId="062F4EA3" w:rsidTr="00297569">
        <w:trPr>
          <w:jc w:val="center"/>
        </w:trPr>
        <w:tc>
          <w:tcPr>
            <w:tcW w:w="2875" w:type="dxa"/>
          </w:tcPr>
          <w:p w14:paraId="47645061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E6C77F2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C51019E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2426F88" w14:textId="7B1629DD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9BD8E8B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812580A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C663F58" w14:textId="77777777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2C866E7" w14:textId="31E058F4" w:rsidR="00207064" w:rsidRDefault="00207064" w:rsidP="00FF3C3A">
            <w:pPr>
              <w:tabs>
                <w:tab w:val="left" w:pos="115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9C4D525" w14:textId="77777777" w:rsidR="003C3CDC" w:rsidRDefault="003C3CDC" w:rsidP="00406F40">
      <w:pPr>
        <w:tabs>
          <w:tab w:val="left" w:pos="1155"/>
        </w:tabs>
        <w:rPr>
          <w:rFonts w:ascii="Arial" w:hAnsi="Arial" w:cs="Arial"/>
          <w:sz w:val="20"/>
          <w:szCs w:val="20"/>
        </w:rPr>
      </w:pPr>
    </w:p>
    <w:p w14:paraId="41688108" w14:textId="5E71C6D9" w:rsidR="002053DC" w:rsidRPr="002053DC" w:rsidRDefault="002053DC" w:rsidP="00406F40">
      <w:pPr>
        <w:tabs>
          <w:tab w:val="left" w:pos="11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initialing above</w:t>
      </w:r>
      <w:r w:rsidR="00297569">
        <w:rPr>
          <w:rFonts w:ascii="Arial" w:hAnsi="Arial" w:cs="Arial"/>
          <w:sz w:val="20"/>
          <w:szCs w:val="20"/>
        </w:rPr>
        <w:t xml:space="preserve"> and signing below</w:t>
      </w:r>
      <w:r>
        <w:rPr>
          <w:rFonts w:ascii="Arial" w:hAnsi="Arial" w:cs="Arial"/>
          <w:sz w:val="20"/>
          <w:szCs w:val="20"/>
        </w:rPr>
        <w:t xml:space="preserve">, I, the Principal Investigator (PI), </w:t>
      </w:r>
      <w:r w:rsidR="003720B0">
        <w:rPr>
          <w:rFonts w:ascii="Arial" w:hAnsi="Arial" w:cs="Arial"/>
          <w:sz w:val="20"/>
          <w:szCs w:val="20"/>
        </w:rPr>
        <w:t>declare that during the conduct of the study above, I have delegated the study-related activities as listed and confirm</w:t>
      </w:r>
      <w:r w:rsidR="00F77351">
        <w:rPr>
          <w:rFonts w:ascii="Arial" w:hAnsi="Arial" w:cs="Arial"/>
          <w:sz w:val="20"/>
          <w:szCs w:val="20"/>
        </w:rPr>
        <w:t>ed</w:t>
      </w:r>
      <w:r w:rsidR="003720B0">
        <w:rPr>
          <w:rFonts w:ascii="Arial" w:hAnsi="Arial" w:cs="Arial"/>
          <w:sz w:val="20"/>
          <w:szCs w:val="20"/>
        </w:rPr>
        <w:t xml:space="preserve"> that the study team members have had the appropriate training to carry out the responsibilities assigned to them.</w:t>
      </w:r>
    </w:p>
    <w:p w14:paraId="44A93D09" w14:textId="77777777" w:rsidR="002053DC" w:rsidRDefault="002053DC" w:rsidP="00406F40">
      <w:pPr>
        <w:tabs>
          <w:tab w:val="left" w:pos="1155"/>
        </w:tabs>
        <w:rPr>
          <w:rFonts w:ascii="Arial" w:hAnsi="Arial" w:cs="Arial"/>
          <w:sz w:val="20"/>
          <w:szCs w:val="20"/>
        </w:rPr>
      </w:pPr>
    </w:p>
    <w:p w14:paraId="6988A621" w14:textId="77777777" w:rsidR="003720B0" w:rsidRPr="003720B0" w:rsidRDefault="003720B0" w:rsidP="00406F40">
      <w:pPr>
        <w:tabs>
          <w:tab w:val="left" w:pos="1155"/>
        </w:tabs>
        <w:rPr>
          <w:rFonts w:ascii="Arial" w:hAnsi="Arial" w:cs="Arial"/>
          <w:sz w:val="20"/>
          <w:szCs w:val="20"/>
        </w:rPr>
      </w:pPr>
    </w:p>
    <w:p w14:paraId="6CD32DCF" w14:textId="61115B73" w:rsidR="001355F0" w:rsidRPr="00F81701" w:rsidRDefault="001355F0" w:rsidP="00406F40">
      <w:pPr>
        <w:tabs>
          <w:tab w:val="left" w:pos="1155"/>
        </w:tabs>
        <w:rPr>
          <w:rFonts w:ascii="Arial" w:hAnsi="Arial" w:cs="Arial"/>
        </w:rPr>
      </w:pPr>
      <w:r>
        <w:rPr>
          <w:rFonts w:ascii="Arial" w:hAnsi="Arial" w:cs="Arial"/>
        </w:rPr>
        <w:t>Principal Investigator Signature: ___________________________________________________</w:t>
      </w:r>
      <w:r>
        <w:rPr>
          <w:rFonts w:ascii="Arial" w:hAnsi="Arial" w:cs="Arial"/>
        </w:rPr>
        <w:tab/>
        <w:t>Date: ______________________</w:t>
      </w:r>
    </w:p>
    <w:sectPr w:rsidR="001355F0" w:rsidRPr="00F81701" w:rsidSect="00A73FC4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A36F" w14:textId="77777777" w:rsidR="00EF43F2" w:rsidRDefault="00EF43F2" w:rsidP="005670AC">
      <w:r>
        <w:separator/>
      </w:r>
    </w:p>
  </w:endnote>
  <w:endnote w:type="continuationSeparator" w:id="0">
    <w:p w14:paraId="2190B2EF" w14:textId="77777777" w:rsidR="00EF43F2" w:rsidRDefault="00EF43F2" w:rsidP="0056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3FBB" w14:textId="2AF4EA47" w:rsidR="00AF517D" w:rsidRPr="00AF517D" w:rsidRDefault="00A73FC4" w:rsidP="00AF517D">
    <w:pPr>
      <w:tabs>
        <w:tab w:val="center" w:pos="4680"/>
        <w:tab w:val="right" w:pos="9360"/>
      </w:tabs>
      <w:ind w:left="-720"/>
      <w:rPr>
        <w:rFonts w:ascii="Aptos" w:eastAsia="Aptos" w:hAnsi="Aptos"/>
        <w:kern w:val="2"/>
        <w14:ligatures w14:val="standardContextu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CC6509" wp14:editId="09DF8B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52560" cy="45720"/>
              <wp:effectExtent l="0" t="0" r="0" b="0"/>
              <wp:wrapNone/>
              <wp:docPr id="1267311741" name="Rectangle 12673117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2560" cy="4572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6B49DB" id="Rectangle 1267311741" o:spid="_x0000_s1026" style="position:absolute;margin-left:0;margin-top:0;width:712.8pt;height:3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" fillcolor="#002060" stroked="f" strokeweight="2pt">
              <w10:wrap anchorx="margin"/>
            </v:rect>
          </w:pict>
        </mc:Fallback>
      </mc:AlternateContent>
    </w:r>
  </w:p>
  <w:p w14:paraId="03A4D595" w14:textId="77777777" w:rsidR="00AF517D" w:rsidRPr="00AF517D" w:rsidRDefault="00AF517D" w:rsidP="00AF517D">
    <w:pPr>
      <w:widowControl w:val="0"/>
      <w:autoSpaceDE w:val="0"/>
      <w:autoSpaceDN w:val="0"/>
      <w:spacing w:line="274" w:lineRule="exact"/>
      <w:ind w:left="-90"/>
      <w:rPr>
        <w:rFonts w:ascii="Arial" w:eastAsia="Arial" w:hAnsi="Arial" w:cs="Arial"/>
        <w:sz w:val="16"/>
        <w:szCs w:val="16"/>
      </w:rPr>
    </w:pPr>
    <w:r w:rsidRPr="00AF517D">
      <w:rPr>
        <w:rFonts w:ascii="Arial" w:eastAsia="Arial" w:hAnsi="Arial" w:cs="Arial"/>
        <w:b/>
        <w:color w:val="636466"/>
        <w:w w:val="105"/>
        <w:sz w:val="10"/>
        <w:szCs w:val="16"/>
      </w:rPr>
      <w:t xml:space="preserve">T </w:t>
    </w:r>
    <w:r w:rsidRPr="00AF517D">
      <w:rPr>
        <w:rFonts w:ascii="Arial" w:eastAsia="Arial" w:hAnsi="Arial" w:cs="Arial"/>
        <w:color w:val="636466"/>
        <w:w w:val="105"/>
        <w:sz w:val="16"/>
        <w:szCs w:val="16"/>
      </w:rPr>
      <w:t xml:space="preserve">402.280.2126 </w:t>
    </w:r>
    <w:r w:rsidRPr="00AF517D">
      <w:rPr>
        <w:rFonts w:ascii="Microsoft YaHei" w:eastAsia="Arial" w:hAnsi="Arial" w:cs="Arial"/>
        <w:color w:val="636466"/>
        <w:w w:val="105"/>
        <w:sz w:val="16"/>
        <w:szCs w:val="16"/>
      </w:rPr>
      <w:t xml:space="preserve">| </w:t>
    </w:r>
    <w:r w:rsidRPr="00AF517D">
      <w:rPr>
        <w:rFonts w:ascii="Arial" w:eastAsia="Arial" w:hAnsi="Arial" w:cs="Arial"/>
        <w:b/>
        <w:color w:val="636466"/>
        <w:w w:val="105"/>
        <w:sz w:val="10"/>
        <w:szCs w:val="16"/>
      </w:rPr>
      <w:t xml:space="preserve">F </w:t>
    </w:r>
    <w:r w:rsidRPr="00AF517D">
      <w:rPr>
        <w:rFonts w:ascii="Arial" w:eastAsia="Arial" w:hAnsi="Arial" w:cs="Arial"/>
        <w:color w:val="636466"/>
        <w:w w:val="105"/>
        <w:sz w:val="16"/>
        <w:szCs w:val="16"/>
      </w:rPr>
      <w:t>402.280.4766</w:t>
    </w:r>
  </w:p>
  <w:p w14:paraId="65A2774A" w14:textId="77777777" w:rsidR="00AF517D" w:rsidRPr="00AF517D" w:rsidRDefault="00AF517D" w:rsidP="00AF517D">
    <w:pPr>
      <w:widowControl w:val="0"/>
      <w:autoSpaceDE w:val="0"/>
      <w:autoSpaceDN w:val="0"/>
      <w:spacing w:line="158" w:lineRule="exact"/>
      <w:ind w:left="-90"/>
      <w:rPr>
        <w:rFonts w:ascii="Arial" w:eastAsia="Arial" w:hAnsi="Arial" w:cs="Arial"/>
        <w:sz w:val="16"/>
        <w:szCs w:val="16"/>
      </w:rPr>
    </w:pPr>
    <w:r w:rsidRPr="00AF517D">
      <w:rPr>
        <w:rFonts w:ascii="Arial" w:eastAsia="Arial" w:hAnsi="Arial" w:cs="Arial"/>
        <w:color w:val="636466"/>
        <w:spacing w:val="-7"/>
        <w:sz w:val="16"/>
        <w:szCs w:val="16"/>
      </w:rPr>
      <w:t>Dr.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C.C.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and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Mabel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L.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Criss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Health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Sciences</w:t>
    </w:r>
    <w:r w:rsidRPr="00AF517D">
      <w:rPr>
        <w:rFonts w:ascii="Arial" w:eastAsia="Arial" w:hAnsi="Arial" w:cs="Arial"/>
        <w:color w:val="636466"/>
        <w:spacing w:val="-13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Complex</w:t>
    </w:r>
    <w:r w:rsidRPr="00AF517D">
      <w:rPr>
        <w:rFonts w:ascii="Arial" w:eastAsia="Arial" w:hAnsi="Arial" w:cs="Arial"/>
        <w:color w:val="636466"/>
        <w:spacing w:val="-14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I</w:t>
    </w:r>
  </w:p>
  <w:p w14:paraId="24C73AA2" w14:textId="7007D490" w:rsidR="00AF517D" w:rsidRPr="00AF517D" w:rsidRDefault="00AF517D" w:rsidP="00AF517D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545"/>
        <w:tab w:val="right" w:pos="10800"/>
      </w:tabs>
      <w:autoSpaceDE w:val="0"/>
      <w:autoSpaceDN w:val="0"/>
      <w:spacing w:line="211" w:lineRule="exact"/>
      <w:ind w:left="-90" w:right="-720"/>
      <w:rPr>
        <w:rFonts w:ascii="Arial" w:eastAsia="Arial" w:hAnsi="Arial" w:cs="Arial"/>
        <w:color w:val="636466"/>
        <w:sz w:val="16"/>
        <w:szCs w:val="16"/>
      </w:rPr>
    </w:pPr>
    <w:r w:rsidRPr="00AF517D">
      <w:rPr>
        <w:rFonts w:ascii="Arial" w:eastAsia="Arial" w:hAnsi="Arial" w:cs="Arial"/>
        <w:color w:val="636466"/>
        <w:sz w:val="16"/>
        <w:szCs w:val="16"/>
      </w:rPr>
      <w:t>2500</w:t>
    </w:r>
    <w:r w:rsidRPr="00AF517D">
      <w:rPr>
        <w:rFonts w:ascii="Palatino Linotype" w:eastAsia="Arial" w:hAnsi="Arial" w:cs="Arial"/>
        <w:color w:val="636466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California Plaza Omaha, NE 68178-0125</w:t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  <w:t xml:space="preserve">       </w:t>
    </w:r>
    <w:r w:rsidR="00C71591">
      <w:rPr>
        <w:rFonts w:ascii="Arial" w:eastAsia="Arial" w:hAnsi="Arial" w:cs="Arial"/>
        <w:color w:val="636466"/>
        <w:sz w:val="16"/>
        <w:szCs w:val="16"/>
      </w:rPr>
      <w:t xml:space="preserve">    </w:t>
    </w:r>
    <w:r w:rsidR="00A73FC4">
      <w:rPr>
        <w:rFonts w:ascii="Arial" w:eastAsia="Arial" w:hAnsi="Arial" w:cs="Arial"/>
        <w:color w:val="636466"/>
        <w:sz w:val="16"/>
        <w:szCs w:val="16"/>
      </w:rPr>
      <w:t xml:space="preserve"> </w:t>
    </w:r>
    <w:r w:rsidRPr="00AF517D">
      <w:rPr>
        <w:rFonts w:ascii="Arial" w:eastAsia="Arial" w:hAnsi="Arial" w:cs="Arial"/>
        <w:color w:val="636466"/>
        <w:sz w:val="16"/>
        <w:szCs w:val="16"/>
      </w:rPr>
      <w:t>Effective 20</w:t>
    </w:r>
    <w:r w:rsidR="00C71591">
      <w:rPr>
        <w:rFonts w:ascii="Arial" w:eastAsia="Arial" w:hAnsi="Arial" w:cs="Arial"/>
        <w:color w:val="636466"/>
        <w:sz w:val="16"/>
        <w:szCs w:val="16"/>
      </w:rPr>
      <w:t>26</w:t>
    </w:r>
    <w:r w:rsidRPr="00AF517D">
      <w:rPr>
        <w:rFonts w:ascii="Arial" w:eastAsia="Arial" w:hAnsi="Arial" w:cs="Arial"/>
        <w:color w:val="636466"/>
        <w:sz w:val="16"/>
        <w:szCs w:val="16"/>
      </w:rPr>
      <w:t xml:space="preserve"> </w:t>
    </w:r>
    <w:r w:rsidR="00C71591">
      <w:rPr>
        <w:rFonts w:ascii="Arial" w:eastAsia="Arial" w:hAnsi="Arial" w:cs="Arial"/>
        <w:color w:val="636466"/>
        <w:sz w:val="16"/>
        <w:szCs w:val="16"/>
      </w:rPr>
      <w:t>05</w:t>
    </w:r>
    <w:r w:rsidR="003C3CDC">
      <w:rPr>
        <w:rFonts w:ascii="Arial" w:eastAsia="Arial" w:hAnsi="Arial" w:cs="Arial"/>
        <w:color w:val="636466"/>
        <w:sz w:val="16"/>
        <w:szCs w:val="16"/>
      </w:rPr>
      <w:t>2</w:t>
    </w:r>
    <w:r w:rsidR="00297569">
      <w:rPr>
        <w:rFonts w:ascii="Arial" w:eastAsia="Arial" w:hAnsi="Arial" w:cs="Arial"/>
        <w:color w:val="636466"/>
        <w:sz w:val="16"/>
        <w:szCs w:val="16"/>
      </w:rPr>
      <w:t>7</w:t>
    </w:r>
  </w:p>
  <w:p w14:paraId="7BC6EEDB" w14:textId="73B88844" w:rsidR="004B71BC" w:rsidRPr="00AF517D" w:rsidRDefault="00AF517D" w:rsidP="00AF517D">
    <w:pPr>
      <w:widowControl w:val="0"/>
      <w:autoSpaceDE w:val="0"/>
      <w:autoSpaceDN w:val="0"/>
      <w:spacing w:line="211" w:lineRule="exact"/>
      <w:ind w:left="-90" w:right="-720"/>
      <w:rPr>
        <w:rFonts w:ascii="Arial" w:eastAsia="Arial" w:hAnsi="Arial" w:cs="Arial"/>
        <w:sz w:val="16"/>
        <w:szCs w:val="16"/>
      </w:rPr>
    </w:pPr>
    <w:hyperlink r:id="rId1" w:history="1">
      <w:r w:rsidRPr="00AF517D">
        <w:rPr>
          <w:rFonts w:ascii="Arial" w:eastAsia="Arial" w:hAnsi="Arial" w:cs="Arial"/>
          <w:color w:val="0000FF"/>
          <w:sz w:val="16"/>
          <w:szCs w:val="16"/>
          <w:u w:val="single"/>
        </w:rPr>
        <w:t>irb@creighton.edu</w:t>
      </w:r>
    </w:hyperlink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</w:r>
    <w:r>
      <w:rPr>
        <w:rFonts w:ascii="Arial" w:eastAsia="Arial" w:hAnsi="Arial" w:cs="Arial"/>
        <w:color w:val="636466"/>
        <w:sz w:val="16"/>
        <w:szCs w:val="16"/>
      </w:rPr>
      <w:tab/>
      <w:t xml:space="preserve">     </w:t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="00A73FC4">
      <w:rPr>
        <w:rFonts w:ascii="Arial" w:eastAsia="Arial" w:hAnsi="Arial" w:cs="Arial"/>
        <w:color w:val="636466"/>
        <w:sz w:val="16"/>
        <w:szCs w:val="16"/>
      </w:rPr>
      <w:tab/>
    </w:r>
    <w:r w:rsidRPr="00AF517D">
      <w:rPr>
        <w:rFonts w:ascii="Arial" w:eastAsia="Arial" w:hAnsi="Arial" w:cs="Arial"/>
        <w:color w:val="636466"/>
        <w:sz w:val="16"/>
        <w:szCs w:val="16"/>
      </w:rPr>
      <w:t xml:space="preserve">Page </w:t>
    </w:r>
    <w:r w:rsidRPr="00AF517D">
      <w:rPr>
        <w:rFonts w:ascii="Arial" w:eastAsia="Arial" w:hAnsi="Arial" w:cs="Arial"/>
        <w:color w:val="636466"/>
        <w:sz w:val="16"/>
        <w:szCs w:val="16"/>
      </w:rPr>
      <w:fldChar w:fldCharType="begin"/>
    </w:r>
    <w:r w:rsidRPr="00AF517D">
      <w:rPr>
        <w:rFonts w:ascii="Arial" w:eastAsia="Arial" w:hAnsi="Arial" w:cs="Arial"/>
        <w:color w:val="636466"/>
        <w:sz w:val="16"/>
        <w:szCs w:val="16"/>
      </w:rPr>
      <w:instrText xml:space="preserve"> PAGE   \* MERGEFORMAT </w:instrText>
    </w:r>
    <w:r w:rsidRPr="00AF517D">
      <w:rPr>
        <w:rFonts w:ascii="Arial" w:eastAsia="Arial" w:hAnsi="Arial" w:cs="Arial"/>
        <w:color w:val="636466"/>
        <w:sz w:val="16"/>
        <w:szCs w:val="16"/>
      </w:rPr>
      <w:fldChar w:fldCharType="separate"/>
    </w:r>
    <w:r w:rsidRPr="00AF517D">
      <w:rPr>
        <w:rFonts w:ascii="Arial" w:eastAsia="Arial" w:hAnsi="Arial" w:cs="Arial"/>
        <w:color w:val="636466"/>
        <w:sz w:val="16"/>
        <w:szCs w:val="16"/>
      </w:rPr>
      <w:t>1</w:t>
    </w:r>
    <w:r w:rsidRPr="00AF517D">
      <w:rPr>
        <w:rFonts w:ascii="Arial" w:eastAsia="Arial" w:hAnsi="Arial" w:cs="Arial"/>
        <w:noProof/>
        <w:color w:val="6364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F5AA" w14:textId="32CBFD44" w:rsidR="00CB04ED" w:rsidRDefault="00CB04ED" w:rsidP="00A44904">
    <w:pPr>
      <w:pStyle w:val="BodyText"/>
      <w:spacing w:line="211" w:lineRule="exact"/>
      <w:ind w:left="1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24C4" w14:textId="77777777" w:rsidR="00EF43F2" w:rsidRDefault="00EF43F2" w:rsidP="005670AC">
      <w:r>
        <w:separator/>
      </w:r>
    </w:p>
  </w:footnote>
  <w:footnote w:type="continuationSeparator" w:id="0">
    <w:p w14:paraId="0BE57D25" w14:textId="77777777" w:rsidR="00EF43F2" w:rsidRDefault="00EF43F2" w:rsidP="0056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E370" w14:textId="613DF70A" w:rsidR="00AF517D" w:rsidRDefault="00AF517D">
    <w:pPr>
      <w:pStyle w:val="Head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13B25DB" wp14:editId="3270C896">
          <wp:extent cx="1504950" cy="828675"/>
          <wp:effectExtent l="0" t="0" r="0" b="9525"/>
          <wp:docPr id="176628145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28145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C2A31" w14:textId="0077C308" w:rsidR="00AF517D" w:rsidRPr="00AF517D" w:rsidRDefault="00A73FC4">
    <w:pPr>
      <w:pStyle w:val="Head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0D3C4D" wp14:editId="64F8BE68">
              <wp:simplePos x="0" y="0"/>
              <wp:positionH relativeFrom="margin">
                <wp:align>center</wp:align>
              </wp:positionH>
              <wp:positionV relativeFrom="paragraph">
                <wp:posOffset>118745</wp:posOffset>
              </wp:positionV>
              <wp:extent cx="9052560" cy="45720"/>
              <wp:effectExtent l="0" t="0" r="0" b="0"/>
              <wp:wrapNone/>
              <wp:docPr id="1257644420" name="Rectangle 12576444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2560" cy="4572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4A9B49" id="Rectangle 1257644420" o:spid="_x0000_s1026" style="position:absolute;margin-left:0;margin-top:9.35pt;width:712.8pt;height:3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" fillcolor="#002060" stroked="f" strokeweight="2pt">
              <w10:wrap anchorx="margin"/>
            </v:rect>
          </w:pict>
        </mc:Fallback>
      </mc:AlternateContent>
    </w:r>
  </w:p>
  <w:p w14:paraId="0B2D09D9" w14:textId="099050C8" w:rsidR="00AF517D" w:rsidRDefault="00AF5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11CB" w14:textId="34B78FA8" w:rsidR="00A44904" w:rsidRDefault="00A44904">
    <w:pPr>
      <w:pStyle w:val="Header"/>
    </w:pPr>
    <w:bookmarkStart w:id="0" w:name="_Hlk204951312"/>
    <w:bookmarkStart w:id="1" w:name="_Hlk204951313"/>
    <w:bookmarkStart w:id="2" w:name="_Hlk204951325"/>
    <w:bookmarkStart w:id="3" w:name="_Hlk204951326"/>
    <w:bookmarkStart w:id="4" w:name="_Hlk204951356"/>
    <w:bookmarkStart w:id="5" w:name="_Hlk204951357"/>
    <w:bookmarkStart w:id="6" w:name="_Hlk212639722"/>
    <w:bookmarkStart w:id="7" w:name="_Hlk212639723"/>
  </w:p>
  <w:p w14:paraId="014027A4" w14:textId="77777777" w:rsidR="00A44904" w:rsidRDefault="00A44904">
    <w:pPr>
      <w:pStyle w:val="Header"/>
    </w:pPr>
  </w:p>
  <w:p w14:paraId="779188BB" w14:textId="28B6884B" w:rsidR="00A44904" w:rsidRDefault="00A449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975E43" wp14:editId="4938D9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004304" cy="82296"/>
              <wp:effectExtent l="0" t="0" r="6350" b="0"/>
              <wp:wrapNone/>
              <wp:docPr id="626990692" name="Rectangle 6269906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4304" cy="82296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7AF31" id="Rectangle 626990692" o:spid="_x0000_s1026" style="position:absolute;margin-left:0;margin-top:0;width:551.5pt;height: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" fillcolor="#002060" stroked="f" strokeweight="2pt">
              <w10:wrap anchorx="margin"/>
            </v:rect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20C"/>
    <w:multiLevelType w:val="hybridMultilevel"/>
    <w:tmpl w:val="D5B64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61F91"/>
    <w:multiLevelType w:val="hybridMultilevel"/>
    <w:tmpl w:val="4EC6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81D47"/>
    <w:multiLevelType w:val="hybridMultilevel"/>
    <w:tmpl w:val="BCC4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8775">
    <w:abstractNumId w:val="0"/>
  </w:num>
  <w:num w:numId="2" w16cid:durableId="1039934659">
    <w:abstractNumId w:val="1"/>
  </w:num>
  <w:num w:numId="3" w16cid:durableId="187133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2C"/>
    <w:rsid w:val="00004A43"/>
    <w:rsid w:val="0005183A"/>
    <w:rsid w:val="00056486"/>
    <w:rsid w:val="000E5893"/>
    <w:rsid w:val="000F5BA5"/>
    <w:rsid w:val="00123558"/>
    <w:rsid w:val="001355F0"/>
    <w:rsid w:val="00143A0D"/>
    <w:rsid w:val="001639A5"/>
    <w:rsid w:val="00181866"/>
    <w:rsid w:val="001A3E0D"/>
    <w:rsid w:val="001B345A"/>
    <w:rsid w:val="001B75B1"/>
    <w:rsid w:val="001C170D"/>
    <w:rsid w:val="001D0ABC"/>
    <w:rsid w:val="001D3C13"/>
    <w:rsid w:val="001D63DB"/>
    <w:rsid w:val="001F0EE8"/>
    <w:rsid w:val="001F4AAF"/>
    <w:rsid w:val="001F64B2"/>
    <w:rsid w:val="002053DC"/>
    <w:rsid w:val="00207064"/>
    <w:rsid w:val="00224324"/>
    <w:rsid w:val="00241CC0"/>
    <w:rsid w:val="0024293F"/>
    <w:rsid w:val="00297569"/>
    <w:rsid w:val="002A165D"/>
    <w:rsid w:val="002A46EF"/>
    <w:rsid w:val="002E3713"/>
    <w:rsid w:val="002E4B77"/>
    <w:rsid w:val="00312037"/>
    <w:rsid w:val="003175EE"/>
    <w:rsid w:val="00340FF6"/>
    <w:rsid w:val="00354353"/>
    <w:rsid w:val="00364C63"/>
    <w:rsid w:val="003720B0"/>
    <w:rsid w:val="003C3CDC"/>
    <w:rsid w:val="003C50B0"/>
    <w:rsid w:val="003C7252"/>
    <w:rsid w:val="003D0416"/>
    <w:rsid w:val="00406F40"/>
    <w:rsid w:val="00477F61"/>
    <w:rsid w:val="00485E46"/>
    <w:rsid w:val="004B71BC"/>
    <w:rsid w:val="005670AC"/>
    <w:rsid w:val="00571A57"/>
    <w:rsid w:val="0057249D"/>
    <w:rsid w:val="005808A3"/>
    <w:rsid w:val="005E4254"/>
    <w:rsid w:val="005F6B08"/>
    <w:rsid w:val="006025D3"/>
    <w:rsid w:val="00604813"/>
    <w:rsid w:val="006163C4"/>
    <w:rsid w:val="0062100C"/>
    <w:rsid w:val="00656548"/>
    <w:rsid w:val="00691DA3"/>
    <w:rsid w:val="006957BD"/>
    <w:rsid w:val="006B6FA6"/>
    <w:rsid w:val="006D32B8"/>
    <w:rsid w:val="006E5030"/>
    <w:rsid w:val="006F2F94"/>
    <w:rsid w:val="00733831"/>
    <w:rsid w:val="00762638"/>
    <w:rsid w:val="00785BDE"/>
    <w:rsid w:val="007933F5"/>
    <w:rsid w:val="0079398C"/>
    <w:rsid w:val="00796FBF"/>
    <w:rsid w:val="00831B52"/>
    <w:rsid w:val="0086647A"/>
    <w:rsid w:val="00897C7C"/>
    <w:rsid w:val="008C432C"/>
    <w:rsid w:val="008C6426"/>
    <w:rsid w:val="008D6FB8"/>
    <w:rsid w:val="008D7DA2"/>
    <w:rsid w:val="008F7E33"/>
    <w:rsid w:val="009044C1"/>
    <w:rsid w:val="00910787"/>
    <w:rsid w:val="0092055D"/>
    <w:rsid w:val="00940BA4"/>
    <w:rsid w:val="00940F03"/>
    <w:rsid w:val="0095155C"/>
    <w:rsid w:val="009524EE"/>
    <w:rsid w:val="0096447B"/>
    <w:rsid w:val="0098158C"/>
    <w:rsid w:val="00983EA0"/>
    <w:rsid w:val="009D6FAA"/>
    <w:rsid w:val="009F13D6"/>
    <w:rsid w:val="00A148B7"/>
    <w:rsid w:val="00A44904"/>
    <w:rsid w:val="00A73FC4"/>
    <w:rsid w:val="00AA1860"/>
    <w:rsid w:val="00AC1EFD"/>
    <w:rsid w:val="00AE4B1E"/>
    <w:rsid w:val="00AF517D"/>
    <w:rsid w:val="00B35240"/>
    <w:rsid w:val="00B77993"/>
    <w:rsid w:val="00BA18D0"/>
    <w:rsid w:val="00BC227C"/>
    <w:rsid w:val="00BF1CB2"/>
    <w:rsid w:val="00C268FB"/>
    <w:rsid w:val="00C421AA"/>
    <w:rsid w:val="00C53382"/>
    <w:rsid w:val="00C55214"/>
    <w:rsid w:val="00C71591"/>
    <w:rsid w:val="00C73519"/>
    <w:rsid w:val="00CB04ED"/>
    <w:rsid w:val="00CD4F8A"/>
    <w:rsid w:val="00CE2D17"/>
    <w:rsid w:val="00CE75C9"/>
    <w:rsid w:val="00D5428D"/>
    <w:rsid w:val="00D71D16"/>
    <w:rsid w:val="00D73596"/>
    <w:rsid w:val="00E117B1"/>
    <w:rsid w:val="00E54644"/>
    <w:rsid w:val="00E7721C"/>
    <w:rsid w:val="00E839FB"/>
    <w:rsid w:val="00E84829"/>
    <w:rsid w:val="00E87B89"/>
    <w:rsid w:val="00E924DA"/>
    <w:rsid w:val="00ED579A"/>
    <w:rsid w:val="00EE33B3"/>
    <w:rsid w:val="00EE3738"/>
    <w:rsid w:val="00EF43F2"/>
    <w:rsid w:val="00EF4A95"/>
    <w:rsid w:val="00F04305"/>
    <w:rsid w:val="00F0754F"/>
    <w:rsid w:val="00F35BDB"/>
    <w:rsid w:val="00F70BF2"/>
    <w:rsid w:val="00F77351"/>
    <w:rsid w:val="00F81701"/>
    <w:rsid w:val="00F8497B"/>
    <w:rsid w:val="00F87072"/>
    <w:rsid w:val="00FA70CE"/>
    <w:rsid w:val="00FC2854"/>
    <w:rsid w:val="00FD7125"/>
    <w:rsid w:val="00FF3C3A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08E7"/>
  <w15:docId w15:val="{96596175-46BE-41B4-A416-F9BBBA7E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0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2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F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4490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44904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F8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b@creight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VVMC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nancy.mccormick</dc:creator>
  <cp:lastModifiedBy>Prentis, Teri</cp:lastModifiedBy>
  <cp:revision>20</cp:revision>
  <cp:lastPrinted>2017-09-28T21:57:00Z</cp:lastPrinted>
  <dcterms:created xsi:type="dcterms:W3CDTF">2025-08-01T19:26:00Z</dcterms:created>
  <dcterms:modified xsi:type="dcterms:W3CDTF">2026-05-27T21:37:00Z</dcterms:modified>
</cp:coreProperties>
</file>